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6"/>
        <w:tblpPr w:leftFromText="141" w:rightFromText="141" w:horzAnchor="margin" w:tblpY="-431"/>
        <w:tblW w:w="5000" w:type="pct"/>
        <w:tblLook w:val="04A0" w:firstRow="1" w:lastRow="0" w:firstColumn="1" w:lastColumn="0" w:noHBand="0" w:noVBand="1"/>
      </w:tblPr>
      <w:tblGrid>
        <w:gridCol w:w="573"/>
        <w:gridCol w:w="6999"/>
        <w:gridCol w:w="922"/>
      </w:tblGrid>
      <w:tr w:rsidR="00FD2035" w:rsidRPr="00DD4B84" w:rsidTr="00F45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Merge w:val="restart"/>
            <w:vAlign w:val="center"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No. </w:t>
            </w:r>
          </w:p>
        </w:tc>
        <w:tc>
          <w:tcPr>
            <w:tcW w:w="4120" w:type="pct"/>
            <w:vMerge w:val="restart"/>
            <w:vAlign w:val="center"/>
            <w:hideMark/>
          </w:tcPr>
          <w:p w:rsidR="00DD4B84" w:rsidRPr="00DD4B84" w:rsidRDefault="00FC3A6E" w:rsidP="00F45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UNIDADES ORGANIZATIVAS Y 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NÚMERO DE EMPLEADOS</w:t>
            </w:r>
            <w:r w:rsidR="005C5B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DEL TEG 2017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DD4B84" w:rsidRPr="00DD4B84" w:rsidRDefault="00DD4B84" w:rsidP="00F45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No. de Plazas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Merge/>
            <w:hideMark/>
          </w:tcPr>
          <w:p w:rsidR="00DD4B84" w:rsidRPr="00DD4B84" w:rsidRDefault="00DD4B84" w:rsidP="00F452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20" w:type="pct"/>
            <w:vMerge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3" w:type="pct"/>
            <w:vMerge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D4B84" w:rsidRPr="00DD4B84" w:rsidTr="00F452F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Merge/>
            <w:hideMark/>
          </w:tcPr>
          <w:p w:rsidR="00DD4B84" w:rsidRPr="00DD4B84" w:rsidRDefault="00DD4B84" w:rsidP="00F452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20" w:type="pct"/>
            <w:vMerge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3" w:type="pct"/>
            <w:vMerge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UNIDAD PREPUESTARIA 01  DIRECCION Y ADMINISTRACION  INSTUCIONAL</w:t>
            </w:r>
          </w:p>
        </w:tc>
        <w:tc>
          <w:tcPr>
            <w:tcW w:w="543" w:type="pct"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LINEA DE TRABAJO 01 DIRECCION SUPERIOR Y ADMINISTRACION</w:t>
            </w:r>
          </w:p>
        </w:tc>
        <w:tc>
          <w:tcPr>
            <w:tcW w:w="543" w:type="pct"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LEY DE SALARIOS</w:t>
            </w:r>
          </w:p>
        </w:tc>
        <w:tc>
          <w:tcPr>
            <w:tcW w:w="543" w:type="pct"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2016-0600-1- 01-01-21-1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Miembros del Pleno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PRESIDENTE 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MIEMBRO PROPIETARIO 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MIEMBRO PROPIETARIO 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MIEMBRO PROPIETARIO </w:t>
            </w:r>
          </w:p>
        </w:tc>
        <w:tc>
          <w:tcPr>
            <w:tcW w:w="543" w:type="pct"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MIEMBRO PROPIETARIO </w:t>
            </w:r>
          </w:p>
        </w:tc>
        <w:tc>
          <w:tcPr>
            <w:tcW w:w="543" w:type="pct"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UNIDAD PREPUESTARIA 01  DIRECCION Y ADMINISTRACION  INSTUCIONAL</w:t>
            </w:r>
          </w:p>
        </w:tc>
        <w:tc>
          <w:tcPr>
            <w:tcW w:w="543" w:type="pct"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LINEA DE TRABAJO 01 DIRECCION SUPERIOR Y ADMINISTRACION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LEY DE CONTRATOS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D4B84" w:rsidRPr="00DD4B84" w:rsidTr="00F452F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2016-0600-1- 01-01-21-1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2302B9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UNIDAD DE 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ASESOR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ÍA JURÍDICA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2302B9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GERENCIA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F74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GENERAL 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ADMINISTRACION Y FINANZAS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2302B9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GENERAL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2302B9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2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ASISTENTE DE PRESIDENCIA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250BA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UNIDAD DE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AUDITOR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ÍA INTERNA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250BA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UNIDAD FINANCIERA INSTITUCIONAL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43" w:type="pct"/>
            <w:hideMark/>
          </w:tcPr>
          <w:p w:rsidR="00DD4B84" w:rsidRPr="00DD4B84" w:rsidRDefault="00D250BA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3</w:t>
            </w:r>
          </w:p>
        </w:tc>
      </w:tr>
      <w:tr w:rsidR="008F559D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</w:tcPr>
          <w:p w:rsidR="008F559D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120" w:type="pct"/>
            <w:noWrap/>
          </w:tcPr>
          <w:p w:rsidR="008F559D" w:rsidRDefault="008F559D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UNIDAD DE GÉNERO</w:t>
            </w:r>
          </w:p>
        </w:tc>
        <w:tc>
          <w:tcPr>
            <w:tcW w:w="543" w:type="pct"/>
          </w:tcPr>
          <w:p w:rsidR="008F559D" w:rsidRDefault="008F559D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FD2035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8F55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  <w:r w:rsidR="008F5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UNIDAD DE RECURSOS HUMANOS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DD4B84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250BA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UNIDAD 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INFORMATICA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250BA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FD2035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250BA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UNIDAD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PLANIFICACION 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DD4B84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UNIDAD </w:t>
            </w:r>
            <w:r w:rsidR="00D250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ADQUICISIONES Y CONTRATACIONES INSTITUCIONAL</w:t>
            </w: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250BA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3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E2612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UNIDAD</w:t>
            </w:r>
            <w:bookmarkStart w:id="0" w:name="_GoBack"/>
            <w:bookmarkEnd w:id="0"/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</w:t>
            </w:r>
            <w:r w:rsidR="00D250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ACCESO A LA INFORMACIÓ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SECRETARIA </w:t>
            </w:r>
            <w:r w:rsidR="00F746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DE </w:t>
            </w: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PRESIDENCIA 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F452F6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UNIDAD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ARCHIVOS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  I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2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ASISTENTE ADMINISTRATIVO 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FD2035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 II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DD4B84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8F559D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MOTORISTA  </w:t>
            </w:r>
          </w:p>
        </w:tc>
        <w:tc>
          <w:tcPr>
            <w:tcW w:w="543" w:type="pct"/>
            <w:hideMark/>
          </w:tcPr>
          <w:p w:rsidR="00DD4B84" w:rsidRPr="00DD4B84" w:rsidRDefault="008F559D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DD4B84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UNIDAD PREPUESTARIA 02 GESTION OPERATIVA</w:t>
            </w:r>
          </w:p>
        </w:tc>
        <w:tc>
          <w:tcPr>
            <w:tcW w:w="543" w:type="pct"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D2035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LINEA DE TRABAJO 01  GESTION OPERATIVA INSTITUCIONAL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DD4B84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LEY DE CONTRATOS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D2035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20" w:type="pct"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2016-0600-1- 02-01-21-1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4B84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UNIDAD ÉTICA LEGAL 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8F559D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FD2035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UNIDAD </w:t>
            </w:r>
            <w:r w:rsidR="00F452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DE </w:t>
            </w:r>
            <w:r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DIVULGACION  Y CAPACITACIÓN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DD4B84" w:rsidP="00F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4</w:t>
            </w:r>
          </w:p>
        </w:tc>
      </w:tr>
      <w:tr w:rsidR="00DD4B84" w:rsidRPr="00DD4B84" w:rsidTr="00F4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8F559D" w:rsidP="00F452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F452F6" w:rsidP="00F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UNIDAD </w:t>
            </w:r>
            <w:r w:rsidR="00DD4B84" w:rsidRPr="00DD4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COMUNICACIONES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F452F6" w:rsidP="00F45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2</w:t>
            </w:r>
          </w:p>
        </w:tc>
      </w:tr>
      <w:tr w:rsidR="00FD2035" w:rsidRPr="00DD4B84" w:rsidTr="00F452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:rsidR="00DD4B84" w:rsidRPr="00DD4B84" w:rsidRDefault="00DD4B84" w:rsidP="00F452F6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0" w:type="pct"/>
            <w:noWrap/>
            <w:hideMark/>
          </w:tcPr>
          <w:p w:rsidR="00DD4B84" w:rsidRPr="00DD4B84" w:rsidRDefault="00DD4B84" w:rsidP="00F45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B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543" w:type="pct"/>
            <w:noWrap/>
            <w:hideMark/>
          </w:tcPr>
          <w:p w:rsidR="00DD4B84" w:rsidRPr="00DD4B84" w:rsidRDefault="000A0329" w:rsidP="000C7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63</w:t>
            </w:r>
          </w:p>
        </w:tc>
      </w:tr>
    </w:tbl>
    <w:p w:rsidR="00BF387E" w:rsidRPr="00DD4B84" w:rsidRDefault="00BF387E" w:rsidP="00DD4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387E" w:rsidRPr="00DD4B84" w:rsidSect="002B689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4"/>
    <w:rsid w:val="000A0329"/>
    <w:rsid w:val="000C7F5E"/>
    <w:rsid w:val="001E5A2B"/>
    <w:rsid w:val="002302B9"/>
    <w:rsid w:val="002B6896"/>
    <w:rsid w:val="002D40C3"/>
    <w:rsid w:val="004E4ABC"/>
    <w:rsid w:val="005C5B2A"/>
    <w:rsid w:val="007D46B7"/>
    <w:rsid w:val="007D7F0F"/>
    <w:rsid w:val="008F559D"/>
    <w:rsid w:val="00AE5BD0"/>
    <w:rsid w:val="00BB0502"/>
    <w:rsid w:val="00BF387E"/>
    <w:rsid w:val="00D250BA"/>
    <w:rsid w:val="00DD4B84"/>
    <w:rsid w:val="00DE2612"/>
    <w:rsid w:val="00F452F6"/>
    <w:rsid w:val="00F746D3"/>
    <w:rsid w:val="00FC3A6E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19151-34DA-4A94-A948-EA2C33E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-nfasis6">
    <w:name w:val="Grid Table 2 Accent 6"/>
    <w:basedOn w:val="Tablanormal"/>
    <w:uiPriority w:val="47"/>
    <w:rsid w:val="00FD2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5">
    <w:name w:val="Grid Table 2 Accent 5"/>
    <w:basedOn w:val="Tablanormal"/>
    <w:uiPriority w:val="47"/>
    <w:rsid w:val="00FD2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FD2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FD2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Alberto Colorado Servellón</dc:creator>
  <cp:keywords/>
  <dc:description/>
  <cp:lastModifiedBy>Wilber Alberto Colorado Servellón</cp:lastModifiedBy>
  <cp:revision>5</cp:revision>
  <dcterms:created xsi:type="dcterms:W3CDTF">2017-08-23T16:13:00Z</dcterms:created>
  <dcterms:modified xsi:type="dcterms:W3CDTF">2017-09-04T16:33:00Z</dcterms:modified>
</cp:coreProperties>
</file>